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42 vom 7. Oktober 2025</w:t>
      </w:r>
    </w:p>
    <w:p>
      <w:r>
        <w:t>SZ Gerichte, 2025-10-07, DE</w:t>
      </w:r>
    </w:p>
    <w:p>
      <w:r>
        <w:rPr>
          <w:b/>
        </w:rPr>
        <w:t xml:space="preserve">Quelle: </w:t>
      </w:r>
      <w:r>
        <w:t>https://mcp.opencaselaw.ch/entscheid/sz_gerichte_STK 2024 42</w:t>
      </w:r>
    </w:p>
    <w:p>
      <w:r>
        <w:t>FR: SZ_GERICHTE STK 2024 42 du 7 octobre 2025</w:t>
      </w:r>
    </w:p>
    <w:p>
      <w:r>
        <w:t>IT: SZ_GERICHTE STK 2024 42 del 7 ottobre 2025</w:t>
      </w:r>
    </w:p>
    <w:p>
      <w:pPr>
        <w:pStyle w:val="Heading2"/>
      </w:pPr>
      <w:r>
        <w:t>Regeste</w:t>
      </w:r>
    </w:p>
    <w:p>
      <w:r>
        <w:t>Freiheitsberaubung, sexuelle Nötigung, einfache Körperverletzung, Drohung, Tätlichkeiten, BetmG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, Beschuldigter und Berufungsgegner, amtlich verteidigt durch Rechtsanwalt C.________,</w:t>
      </w:r>
    </w:p>
    <w:p>
      <w:r>
        <w:rPr>
          <w:b/>
        </w:rPr>
        <w:t>E. 2</w:t>
      </w:r>
    </w:p>
    <w:p>
      <w:r>
        <w:t>D.________ , Privatklägerin und Berufungsgegnerin, vertreten durch Rechtsanwältin E.________,</w:t>
      </w:r>
    </w:p>
    <w:p>
      <w:r>
        <w:rPr>
          <w:b/>
        </w:rPr>
        <w:t>E. 3</w:t>
      </w:r>
    </w:p>
    <w:p>
      <w:r>
        <w:t>F.________ und G.________ , Privatkläger und Berufungsgegner, \n gesetzlich vertreten durch D.________, vertreten durch Rechtsanwalt H.________, \n \n \n \n \n \n \n \n betreffend \n Freiheitsberaubung, sexuelle Nötigung, einfache Körperverletzung, Drohung, Tätlichkeiten, BetmG \n \n \n \n (Berufungen gegen das Urteil des kantonalen Strafgerichts vom 29. Juli 2024, SGO 2023 31);- \n \n hat die Strafkammer, \n \n nachdem sich ergeben und in Erwägung: \n \n 1. Mit Urteil vom 29. Juli 2024 verurteilte das Strafgericht den Beschuldigten in Abwesenheit der sexuellen sowie der versuchten sexuellen Nötigung „im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